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6475" w:rsidRDefault="00326475" w14:paraId="07DFB69B" w14:textId="5C6E35E7">
      <w:r w:rsidR="5570E4FF">
        <w:rPr/>
        <w:t xml:space="preserve">Music Curriculum – OAK </w:t>
      </w:r>
    </w:p>
    <w:p w:rsidR="236AA3AB" w:rsidRDefault="236AA3AB" w14:paraId="45ED0699">
      <w:r w:rsidR="236AA3AB">
        <w:rPr/>
        <w:t>Year 1</w:t>
      </w:r>
    </w:p>
    <w:tbl>
      <w:tblPr>
        <w:tblpPr w:leftFromText="180" w:rightFromText="180" w:vertAnchor="page" w:horzAnchor="margin" w:tblpY="1729"/>
        <w:tblW w:w="1088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3"/>
        <w:gridCol w:w="1945"/>
        <w:gridCol w:w="1984"/>
        <w:gridCol w:w="1843"/>
        <w:gridCol w:w="1630"/>
        <w:gridCol w:w="1745"/>
      </w:tblGrid>
      <w:tr w:rsidRPr="00326475" w:rsidR="00326475" w:rsidTr="504D46BC" w14:paraId="6367EF23" w14:textId="77777777">
        <w:trPr>
          <w:trHeight w:val="1828"/>
        </w:trPr>
        <w:tc>
          <w:tcPr>
            <w:tcW w:w="17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5D581852" w14:textId="77777777">
            <w:hyperlink w:tgtFrame="_blank" w:history="1" r:id="rId4">
              <w:r w:rsidRPr="00326475">
                <w:rPr>
                  <w:rStyle w:val="Hyperlink"/>
                </w:rPr>
                <w:t xml:space="preserve">Start with singing: finding my singing voice </w:t>
              </w:r>
            </w:hyperlink>
            <w:r w:rsidRPr="00326475">
              <w:t> 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17A9DD04" w14:textId="77777777">
            <w:hyperlink w:tgtFrame="_blank" w:history="1" r:id="rId5">
              <w:r w:rsidRPr="00326475">
                <w:rPr>
                  <w:rStyle w:val="Hyperlink"/>
                </w:rPr>
                <w:t>Singing together: how singing makes me feel</w:t>
              </w:r>
            </w:hyperlink>
            <w:r w:rsidRPr="00326475">
              <w:t> 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6A90AEBA" w14:textId="77777777">
            <w:hyperlink w:tgtFrame="_blank" w:history="1" r:id="rId6">
              <w:r w:rsidRPr="00326475">
                <w:rPr>
                  <w:rStyle w:val="Hyperlink"/>
                </w:rPr>
                <w:t>Compose and Create: exploring and performing rhythm patterns KS1|</w:t>
              </w:r>
            </w:hyperlink>
            <w:r w:rsidRPr="00326475">
              <w:t> 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4B8C1253" w14:textId="77777777">
            <w:hyperlink w:tgtFrame="_blank" w:history="1" r:id="rId7">
              <w:r w:rsidRPr="00326475">
                <w:rPr>
                  <w:rStyle w:val="Hyperlink"/>
                </w:rPr>
                <w:t>Music and movement: feeling the pulse and changing the tempo KS1</w:t>
              </w:r>
            </w:hyperlink>
            <w:r w:rsidRPr="00326475">
              <w:t> </w:t>
            </w:r>
          </w:p>
        </w:tc>
        <w:tc>
          <w:tcPr>
            <w:tcW w:w="1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57A7E48D" w14:textId="77777777">
            <w:hyperlink w:tgtFrame="_blank" w:history="1" r:id="rId8">
              <w:r w:rsidRPr="00326475">
                <w:rPr>
                  <w:rStyle w:val="Hyperlink"/>
                </w:rPr>
                <w:t xml:space="preserve">Compose and </w:t>
              </w:r>
              <w:proofErr w:type="gramStart"/>
              <w:r w:rsidRPr="00326475">
                <w:rPr>
                  <w:rStyle w:val="Hyperlink"/>
                </w:rPr>
                <w:t>create:</w:t>
              </w:r>
              <w:proofErr w:type="gramEnd"/>
              <w:r w:rsidRPr="00326475">
                <w:rPr>
                  <w:rStyle w:val="Hyperlink"/>
                </w:rPr>
                <w:t xml:space="preserve"> high and low melodic responses KS1</w:t>
              </w:r>
            </w:hyperlink>
            <w:r w:rsidRPr="00326475">
              <w:t> </w:t>
            </w:r>
          </w:p>
        </w:tc>
        <w:tc>
          <w:tcPr>
            <w:tcW w:w="17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326475" w:rsidR="00326475" w:rsidP="00326475" w:rsidRDefault="00326475" w14:paraId="5EF7CC5D" w14:textId="77777777">
            <w:hyperlink w:tgtFrame="_blank" w:history="1" r:id="rId9">
              <w:r w:rsidRPr="00326475">
                <w:rPr>
                  <w:rStyle w:val="Hyperlink"/>
                </w:rPr>
                <w:t>Singing for performance: Changing tempo and dynamics in our songs KS1</w:t>
              </w:r>
            </w:hyperlink>
            <w:r w:rsidRPr="00326475">
              <w:t> </w:t>
            </w:r>
          </w:p>
        </w:tc>
      </w:tr>
    </w:tbl>
    <w:p w:rsidR="00326475" w:rsidP="00326475" w:rsidRDefault="00326475" w14:paraId="1D347748" w14:textId="77777777"/>
    <w:p w:rsidR="00326475" w:rsidP="00326475" w:rsidRDefault="00326475" w14:paraId="255EA192" w14:textId="09ABC1BF">
      <w:r>
        <w:t>Year 2</w:t>
      </w:r>
    </w:p>
    <w:tbl>
      <w:tblPr>
        <w:tblW w:w="10860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701"/>
        <w:gridCol w:w="1800"/>
        <w:gridCol w:w="1830"/>
      </w:tblGrid>
      <w:tr w:rsidRPr="00326475" w:rsidR="00326475" w:rsidTr="504D46BC" w14:paraId="13B36207" w14:textId="77777777">
        <w:trPr>
          <w:trHeight w:val="300"/>
        </w:trPr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0DD9082D" w14:textId="77777777">
            <w:hyperlink w:tgtFrame="_blank" w:history="1" r:id="rId10">
              <w:r w:rsidRPr="00326475">
                <w:rPr>
                  <w:rStyle w:val="Hyperlink"/>
                </w:rPr>
                <w:t xml:space="preserve">Singing and moving together </w:t>
              </w:r>
            </w:hyperlink>
            <w:r w:rsidRPr="00326475">
              <w:t> 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5A1B6FB4" w14:textId="77777777">
            <w:hyperlink w:tgtFrame="_blank" w:history="1" r:id="rId11">
              <w:r w:rsidRPr="00326475">
                <w:rPr>
                  <w:rStyle w:val="Hyperlink"/>
                </w:rPr>
                <w:t>Singing together: how singing helps us work together KS1</w:t>
              </w:r>
            </w:hyperlink>
            <w:r w:rsidRPr="00326475">
              <w:t> 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69991F8F" w14:textId="77777777">
            <w:hyperlink w:tgtFrame="_blank" w:history="1" r:id="rId12">
              <w:r w:rsidRPr="00326475">
                <w:rPr>
                  <w:rStyle w:val="Hyperlink"/>
                </w:rPr>
                <w:t xml:space="preserve">Compose and </w:t>
              </w:r>
              <w:proofErr w:type="gramStart"/>
              <w:r w:rsidRPr="00326475">
                <w:rPr>
                  <w:rStyle w:val="Hyperlink"/>
                </w:rPr>
                <w:t>create:</w:t>
              </w:r>
              <w:proofErr w:type="gramEnd"/>
              <w:r w:rsidRPr="00326475">
                <w:rPr>
                  <w:rStyle w:val="Hyperlink"/>
                </w:rPr>
                <w:t xml:space="preserve"> recording our musical ideas using a graphic score KS1</w:t>
              </w:r>
            </w:hyperlink>
            <w:r w:rsidRPr="00326475">
              <w:t> 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325CA29E" w14:textId="77777777">
            <w:hyperlink w:tgtFrame="_blank" w:history="1" r:id="rId13">
              <w:r w:rsidRPr="00326475">
                <w:rPr>
                  <w:rStyle w:val="Hyperlink"/>
                </w:rPr>
                <w:t>Music and movement: using symbols to represent pitch KS1</w:t>
              </w:r>
            </w:hyperlink>
            <w:r w:rsidRPr="00326475">
              <w:t>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26D74FEE" w14:textId="77777777">
            <w:hyperlink w:tgtFrame="_blank" w:history="1" r:id="rId14">
              <w:r w:rsidRPr="00326475">
                <w:rPr>
                  <w:rStyle w:val="Hyperlink"/>
                </w:rPr>
                <w:t xml:space="preserve">Compose and </w:t>
              </w:r>
              <w:proofErr w:type="gramStart"/>
              <w:r w:rsidRPr="00326475">
                <w:rPr>
                  <w:rStyle w:val="Hyperlink"/>
                </w:rPr>
                <w:t>create:</w:t>
              </w:r>
              <w:proofErr w:type="gramEnd"/>
              <w:r w:rsidRPr="00326475">
                <w:rPr>
                  <w:rStyle w:val="Hyperlink"/>
                </w:rPr>
                <w:t xml:space="preserve"> improvising with four notes KS1</w:t>
              </w:r>
            </w:hyperlink>
            <w:r w:rsidRPr="00326475">
              <w:t> 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C000"/>
            <w:tcMar/>
            <w:hideMark/>
          </w:tcPr>
          <w:p w:rsidRPr="00326475" w:rsidR="00326475" w:rsidP="00326475" w:rsidRDefault="00326475" w14:paraId="2D2230B5" w14:textId="255C8803">
            <w:hyperlink w:tgtFrame="_blank" w:history="1" w:anchor="slide-deck" r:id="rId15">
              <w:r w:rsidRPr="00326475">
                <w:rPr>
                  <w:rStyle w:val="Hyperlink"/>
                </w:rPr>
                <w:t xml:space="preserve">Call and response improvisation within a </w:t>
              </w:r>
              <w:proofErr w:type="gramStart"/>
              <w:r w:rsidRPr="00326475">
                <w:rPr>
                  <w:rStyle w:val="Hyperlink"/>
                </w:rPr>
                <w:t>four note</w:t>
              </w:r>
              <w:proofErr w:type="gramEnd"/>
              <w:r w:rsidRPr="00326475">
                <w:rPr>
                  <w:rStyle w:val="Hyperlink"/>
                </w:rPr>
                <w:t xml:space="preserve"> tone</w:t>
              </w:r>
              <w:r>
                <w:rPr>
                  <w:rStyle w:val="Hyperlink"/>
                </w:rPr>
                <w:t xml:space="preserve"> </w:t>
              </w:r>
              <w:r w:rsidRPr="00326475">
                <w:rPr>
                  <w:rStyle w:val="Hyperlink"/>
                </w:rPr>
                <w:t>set KS1</w:t>
              </w:r>
            </w:hyperlink>
            <w:r w:rsidRPr="00326475">
              <w:t> </w:t>
            </w:r>
          </w:p>
        </w:tc>
      </w:tr>
    </w:tbl>
    <w:p w:rsidRPr="00326475" w:rsidR="00326475" w:rsidP="00326475" w:rsidRDefault="00326475" w14:paraId="66B47D91" w14:textId="77777777"/>
    <w:p w:rsidR="00326475" w:rsidP="00326475" w:rsidRDefault="00326475" w14:paraId="71552720" w14:textId="092207B7">
      <w:r>
        <w:t>Year 3</w:t>
      </w:r>
    </w:p>
    <w:tbl>
      <w:tblPr>
        <w:tblpPr w:leftFromText="180" w:rightFromText="180" w:vertAnchor="page" w:horzAnchor="margin" w:tblpY="7488"/>
        <w:tblW w:w="1048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1839"/>
        <w:gridCol w:w="1618"/>
        <w:gridCol w:w="1590"/>
        <w:gridCol w:w="1725"/>
        <w:gridCol w:w="2126"/>
      </w:tblGrid>
      <w:tr w:rsidRPr="00326475" w:rsidR="00326475" w:rsidTr="504D46BC" w14:paraId="51D2A192" w14:textId="77777777">
        <w:trPr>
          <w:trHeight w:val="269"/>
        </w:trPr>
        <w:tc>
          <w:tcPr>
            <w:tcW w:w="15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431FE55B" w14:textId="77777777">
            <w:hyperlink w:tgtFrame="_blank" w:history="1" r:id="rId16">
              <w:r w:rsidRPr="00326475">
                <w:rPr>
                  <w:rStyle w:val="Hyperlink"/>
                </w:rPr>
                <w:t xml:space="preserve">Start with playing: adding percussive layers to build texture in our songs </w:t>
              </w:r>
            </w:hyperlink>
            <w:r w:rsidRPr="00326475">
              <w:t> </w:t>
            </w:r>
          </w:p>
        </w:tc>
        <w:tc>
          <w:tcPr>
            <w:tcW w:w="1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39AEB517" w14:textId="77777777">
            <w:hyperlink w:tgtFrame="_blank" w:history="1" w:anchor="slide-deck" r:id="rId17">
              <w:r w:rsidRPr="00326475">
                <w:rPr>
                  <w:rStyle w:val="Hyperlink"/>
                </w:rPr>
                <w:t>Drone accompaniments to songs KS2</w:t>
              </w:r>
            </w:hyperlink>
          </w:p>
          <w:p w:rsidRPr="00326475" w:rsidR="00326475" w:rsidP="00326475" w:rsidRDefault="00326475" w14:paraId="7E6615CF" w14:textId="77777777"/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2D5F99F7" w14:textId="77777777">
            <w:hyperlink w:tgtFrame="_blank" w:history="1" r:id="rId18">
              <w:r w:rsidRPr="00326475">
                <w:rPr>
                  <w:rStyle w:val="Hyperlink"/>
                </w:rPr>
                <w:t>Singing together: how songs are used in communities KS2</w:t>
              </w:r>
            </w:hyperlink>
            <w:r w:rsidRPr="00326475">
              <w:t> </w:t>
            </w:r>
          </w:p>
        </w:tc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47A264A2" w14:textId="77777777">
            <w:hyperlink w:tgtFrame="_blank" w:history="1" r:id="rId19">
              <w:r w:rsidRPr="00326475">
                <w:rPr>
                  <w:rStyle w:val="Hyperlink"/>
                </w:rPr>
                <w:t>Compose and Create: notating and performing using rhythm grids KS2</w:t>
              </w:r>
            </w:hyperlink>
            <w:r w:rsidRPr="00326475">
              <w:t> 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3BFB74C4" w14:textId="77777777">
            <w:hyperlink w:tgtFrame="_blank" w:history="1" r:id="rId20">
              <w:r w:rsidRPr="00326475">
                <w:rPr>
                  <w:rStyle w:val="Hyperlink"/>
                </w:rPr>
                <w:t>Singing for performance: holding a second part in rounds and partner songs KS2</w:t>
              </w:r>
            </w:hyperlink>
            <w:r w:rsidRPr="00326475">
              <w:t> 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38BB5BD8" w14:textId="77777777">
            <w:hyperlink w:tgtFrame="_blank" w:history="1" w:anchor="slide-deck" r:id="rId21">
              <w:r w:rsidRPr="00326475">
                <w:rPr>
                  <w:rStyle w:val="Hyperlink"/>
                </w:rPr>
                <w:t>Improvising a major pentatonic melody KS2</w:t>
              </w:r>
            </w:hyperlink>
            <w:r w:rsidRPr="00326475">
              <w:t> </w:t>
            </w:r>
          </w:p>
          <w:p w:rsidRPr="00326475" w:rsidR="00326475" w:rsidP="00326475" w:rsidRDefault="00326475" w14:paraId="06BF42BE" w14:textId="77777777">
            <w:r w:rsidRPr="00326475">
              <w:t> </w:t>
            </w:r>
          </w:p>
          <w:p w:rsidRPr="00326475" w:rsidR="00326475" w:rsidP="00326475" w:rsidRDefault="00326475" w14:paraId="72701B42" w14:textId="77777777"/>
        </w:tc>
      </w:tr>
    </w:tbl>
    <w:p w:rsidR="00326475" w:rsidP="00326475" w:rsidRDefault="00326475" w14:paraId="7318B577" w14:textId="77777777"/>
    <w:p w:rsidR="00326475" w:rsidP="00326475" w:rsidRDefault="00326475" w14:paraId="7D3AFDAF" w14:textId="30657E6B">
      <w:r>
        <w:t>Year 4</w:t>
      </w:r>
    </w:p>
    <w:tbl>
      <w:tblPr>
        <w:tblW w:w="10860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843"/>
        <w:gridCol w:w="2213"/>
      </w:tblGrid>
      <w:tr w:rsidRPr="00326475" w:rsidR="00326475" w:rsidTr="504D46BC" w14:paraId="311039BD" w14:textId="77777777">
        <w:trPr>
          <w:trHeight w:val="300"/>
        </w:trPr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1D0C308F" w14:textId="77777777">
            <w:hyperlink w:tgtFrame="_blank" w:history="1" w:anchor="slide-deck" r:id="rId22">
              <w:r w:rsidRPr="00326475">
                <w:rPr>
                  <w:rStyle w:val="Hyperlink"/>
                </w:rPr>
                <w:t xml:space="preserve">Major and minor tonality folk songs KS2 | </w:t>
              </w:r>
            </w:hyperlink>
            <w:r w:rsidRPr="00326475">
              <w:t> 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77AF982A" w14:textId="77777777">
            <w:hyperlink w:tgtFrame="_blank" w:history="1" r:id="rId23">
              <w:r w:rsidRPr="00326475">
                <w:rPr>
                  <w:rStyle w:val="Hyperlink"/>
                </w:rPr>
                <w:t>Compose and Create: improvising within Hindustani classical music KS2</w:t>
              </w:r>
            </w:hyperlink>
            <w:r w:rsidRPr="00326475">
              <w:t> 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266D88A2" w14:textId="77777777">
            <w:hyperlink w:tgtFrame="_blank" w:history="1" r:id="rId24">
              <w:r w:rsidRPr="00326475">
                <w:rPr>
                  <w:rStyle w:val="Hyperlink"/>
                </w:rPr>
                <w:t xml:space="preserve">Singing together: how stories are shared through song KS2 </w:t>
              </w:r>
            </w:hyperlink>
            <w:r w:rsidRPr="00326475">
              <w:t> 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531F6E9D" w14:textId="77777777">
            <w:hyperlink w:tgtFrame="_blank" w:history="1" r:id="rId25">
              <w:r w:rsidRPr="00326475">
                <w:rPr>
                  <w:rStyle w:val="Hyperlink"/>
                </w:rPr>
                <w:t xml:space="preserve">Playing together: effective rehearsing as part of an ensemble KS2 </w:t>
              </w:r>
            </w:hyperlink>
            <w:r w:rsidRPr="00326475">
              <w:t> </w:t>
            </w:r>
          </w:p>
          <w:p w:rsidRPr="00326475" w:rsidR="00326475" w:rsidP="00326475" w:rsidRDefault="00326475" w14:paraId="77E36CFA" w14:textId="08B33873"/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6AD89AE5" w14:textId="77777777">
            <w:hyperlink w:tgtFrame="_blank" w:history="1" r:id="rId26">
              <w:r w:rsidRPr="00326475">
                <w:rPr>
                  <w:rStyle w:val="Hyperlink"/>
                </w:rPr>
                <w:t xml:space="preserve">Major melodies and the major pentachord KS2 </w:t>
              </w:r>
            </w:hyperlink>
            <w:r w:rsidRPr="00326475">
              <w:t> </w:t>
            </w:r>
          </w:p>
        </w:tc>
        <w:tc>
          <w:tcPr>
            <w:tcW w:w="22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1F0C7" w:themeFill="accent3" w:themeFillTint="33"/>
            <w:tcMar/>
            <w:hideMark/>
          </w:tcPr>
          <w:p w:rsidRPr="00326475" w:rsidR="00326475" w:rsidP="00326475" w:rsidRDefault="00326475" w14:paraId="12BB2893" w14:textId="77777777">
            <w:hyperlink w:tgtFrame="_blank" w:history="1" r:id="rId27">
              <w:r w:rsidRPr="00326475">
                <w:rPr>
                  <w:rStyle w:val="Hyperlink"/>
                </w:rPr>
                <w:t>Singing for performance: discovering different ways to sing in harmony KS2</w:t>
              </w:r>
            </w:hyperlink>
            <w:r w:rsidRPr="00326475">
              <w:t> </w:t>
            </w:r>
          </w:p>
        </w:tc>
      </w:tr>
    </w:tbl>
    <w:p w:rsidRPr="00326475" w:rsidR="00326475" w:rsidP="00326475" w:rsidRDefault="00326475" w14:paraId="295ED40A" w14:textId="77777777"/>
    <w:p w:rsidR="00326475" w:rsidP="00326475" w:rsidRDefault="00326475" w14:paraId="031386BE" w14:textId="283E5DAC">
      <w:r>
        <w:t>Year 5</w:t>
      </w:r>
    </w:p>
    <w:tbl>
      <w:tblPr>
        <w:tblW w:w="10860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1927"/>
        <w:gridCol w:w="1590"/>
        <w:gridCol w:w="1545"/>
        <w:gridCol w:w="1695"/>
        <w:gridCol w:w="1830"/>
      </w:tblGrid>
      <w:tr w:rsidRPr="00326475" w:rsidR="00326475" w:rsidTr="504D46BC" w14:paraId="474C8749" w14:textId="77777777">
        <w:trPr>
          <w:trHeight w:val="843"/>
        </w:trPr>
        <w:tc>
          <w:tcPr>
            <w:tcW w:w="22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20C3B35C" w14:textId="4BED144F">
            <w:hyperlink w:tgtFrame="_blank" w:history="1" r:id="rId28">
              <w:r w:rsidRPr="00326475">
                <w:rPr>
                  <w:rStyle w:val="Hyperlink"/>
                </w:rPr>
                <w:t xml:space="preserve">Sing, play, </w:t>
              </w:r>
              <w:proofErr w:type="gramStart"/>
              <w:r w:rsidRPr="00326475">
                <w:rPr>
                  <w:rStyle w:val="Hyperlink"/>
                </w:rPr>
                <w:t>perform:</w:t>
              </w:r>
              <w:proofErr w:type="gramEnd"/>
              <w:r w:rsidRPr="00326475">
                <w:rPr>
                  <w:rStyle w:val="Hyperlink"/>
                </w:rPr>
                <w:t xml:space="preserve"> adding tuned </w:t>
              </w:r>
              <w:r w:rsidRPr="00326475">
                <w:rPr>
                  <w:rStyle w:val="Hyperlink"/>
                </w:rPr>
                <w:lastRenderedPageBreak/>
                <w:t xml:space="preserve">accompaniment to part-singing KS2 </w:t>
              </w:r>
            </w:hyperlink>
          </w:p>
          <w:p w:rsidRPr="00326475" w:rsidR="00326475" w:rsidP="00326475" w:rsidRDefault="00326475" w14:paraId="4852102E" w14:textId="359BEBC5"/>
        </w:tc>
        <w:tc>
          <w:tcPr>
            <w:tcW w:w="1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0F4394EC" w14:textId="77777777">
            <w:hyperlink w:tgtFrame="_blank" w:history="1" r:id="rId29">
              <w:r w:rsidRPr="00326475">
                <w:rPr>
                  <w:rStyle w:val="Hyperlink"/>
                </w:rPr>
                <w:t>Singing together: how songs unite us KS2</w:t>
              </w:r>
            </w:hyperlink>
            <w:r w:rsidRPr="00326475">
              <w:t> </w:t>
            </w:r>
          </w:p>
        </w:tc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2EB4DDE7" w14:textId="77777777">
            <w:hyperlink w:tgtFrame="_blank" w:history="1" r:id="rId30">
              <w:r w:rsidRPr="00326475">
                <w:rPr>
                  <w:rStyle w:val="Hyperlink"/>
                </w:rPr>
                <w:t xml:space="preserve">Compose and </w:t>
              </w:r>
              <w:proofErr w:type="gramStart"/>
              <w:r w:rsidRPr="00326475">
                <w:rPr>
                  <w:rStyle w:val="Hyperlink"/>
                </w:rPr>
                <w:t>rehearse:</w:t>
              </w:r>
              <w:proofErr w:type="gramEnd"/>
              <w:r w:rsidRPr="00326475">
                <w:rPr>
                  <w:rStyle w:val="Hyperlink"/>
                </w:rPr>
                <w:t xml:space="preserve"> creating and combining </w:t>
              </w:r>
              <w:r w:rsidRPr="00326475">
                <w:rPr>
                  <w:rStyle w:val="Hyperlink"/>
                </w:rPr>
                <w:lastRenderedPageBreak/>
                <w:t>minimalist cells KS2</w:t>
              </w:r>
            </w:hyperlink>
            <w:r w:rsidRPr="00326475">
              <w:t> </w:t>
            </w:r>
          </w:p>
          <w:p w:rsidRPr="00326475" w:rsidR="00326475" w:rsidP="00326475" w:rsidRDefault="00326475" w14:paraId="6BB1BB49" w14:textId="494F2149"/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1C6ACD97" w14:textId="77777777">
            <w:hyperlink w:tgtFrame="_blank" w:history="1" r:id="rId31">
              <w:r w:rsidRPr="00326475">
                <w:rPr>
                  <w:rStyle w:val="Hyperlink"/>
                </w:rPr>
                <w:t xml:space="preserve">Playing together: discovering </w:t>
              </w:r>
              <w:r w:rsidRPr="00326475">
                <w:rPr>
                  <w:rStyle w:val="Hyperlink"/>
                </w:rPr>
                <w:lastRenderedPageBreak/>
                <w:t xml:space="preserve">different vocal timbres KS2 </w:t>
              </w:r>
            </w:hyperlink>
            <w:r w:rsidRPr="00326475"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44A9BB09" w14:textId="57D7BEBB">
            <w:hyperlink w:tgtFrame="_blank" w:history="1" r:id="rId32">
              <w:r w:rsidRPr="00326475">
                <w:rPr>
                  <w:rStyle w:val="Hyperlink"/>
                </w:rPr>
                <w:t xml:space="preserve">Compose and Create: composing a </w:t>
              </w:r>
              <w:r w:rsidRPr="00326475">
                <w:rPr>
                  <w:rStyle w:val="Hyperlink"/>
                </w:rPr>
                <w:lastRenderedPageBreak/>
                <w:t>minor melody on a stave KS2</w:t>
              </w:r>
            </w:hyperlink>
            <w:r w:rsidRPr="00326475">
              <w:t> 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326475" w:rsidR="00326475" w:rsidP="00326475" w:rsidRDefault="00326475" w14:paraId="3E791CA4" w14:textId="77777777">
            <w:hyperlink w:tgtFrame="_blank" w:history="1" w:anchor="slide-deck" r:id="rId33">
              <w:r w:rsidRPr="00326475">
                <w:rPr>
                  <w:rStyle w:val="Hyperlink"/>
                </w:rPr>
                <w:t>Syncopation performance and reflection KS2</w:t>
              </w:r>
            </w:hyperlink>
            <w:r w:rsidRPr="00326475">
              <w:t> </w:t>
            </w:r>
          </w:p>
        </w:tc>
      </w:tr>
    </w:tbl>
    <w:p w:rsidRPr="00326475" w:rsidR="00326475" w:rsidP="00326475" w:rsidRDefault="00326475" w14:paraId="369633F6" w14:textId="77777777"/>
    <w:p w:rsidR="00326475" w:rsidP="00326475" w:rsidRDefault="00326475" w14:paraId="615B4F24" w14:textId="1E2FDB76">
      <w:r>
        <w:t>Year 6</w:t>
      </w:r>
    </w:p>
    <w:tbl>
      <w:tblPr>
        <w:tblW w:w="10860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425"/>
        <w:gridCol w:w="1590"/>
        <w:gridCol w:w="1545"/>
        <w:gridCol w:w="1695"/>
        <w:gridCol w:w="1830"/>
      </w:tblGrid>
      <w:tr w:rsidRPr="00326475" w:rsidR="00326475" w:rsidTr="504D46BC" w14:paraId="5A925D47" w14:textId="77777777">
        <w:trPr>
          <w:trHeight w:val="300"/>
        </w:trPr>
        <w:tc>
          <w:tcPr>
            <w:tcW w:w="27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580E2892" w14:textId="77777777">
            <w:hyperlink w:tgtFrame="_blank" w:history="1" r:id="rId34">
              <w:r w:rsidRPr="00326475">
                <w:rPr>
                  <w:rStyle w:val="Hyperlink"/>
                </w:rPr>
                <w:t xml:space="preserve">Sing, play, </w:t>
              </w:r>
              <w:proofErr w:type="gramStart"/>
              <w:r w:rsidRPr="00326475">
                <w:rPr>
                  <w:rStyle w:val="Hyperlink"/>
                </w:rPr>
                <w:t>perform:</w:t>
              </w:r>
              <w:proofErr w:type="gramEnd"/>
              <w:r w:rsidRPr="00326475">
                <w:rPr>
                  <w:rStyle w:val="Hyperlink"/>
                </w:rPr>
                <w:t xml:space="preserve"> accompanying songs with polyrhythms KS2 | Y6 Music</w:t>
              </w:r>
            </w:hyperlink>
            <w:r w:rsidRPr="00326475">
              <w:t> 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32375D54" w14:textId="77777777">
            <w:hyperlink w:tgtFrame="_blank" w:history="1" r:id="rId35">
              <w:r w:rsidRPr="00326475">
                <w:rPr>
                  <w:rStyle w:val="Hyperlink"/>
                </w:rPr>
                <w:t xml:space="preserve">Singing together: music that comments on social change KS2 </w:t>
              </w:r>
            </w:hyperlink>
            <w:r w:rsidRPr="00326475">
              <w:t> </w:t>
            </w:r>
          </w:p>
        </w:tc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110435C3" w14:textId="77777777">
            <w:hyperlink w:tgtFrame="_blank" w:history="1" r:id="rId36">
              <w:r w:rsidRPr="00326475">
                <w:rPr>
                  <w:rStyle w:val="Hyperlink"/>
                </w:rPr>
                <w:t xml:space="preserve">Compose and </w:t>
              </w:r>
              <w:proofErr w:type="gramStart"/>
              <w:r w:rsidRPr="00326475">
                <w:rPr>
                  <w:rStyle w:val="Hyperlink"/>
                </w:rPr>
                <w:t>rehearse:</w:t>
              </w:r>
              <w:proofErr w:type="gramEnd"/>
              <w:r w:rsidRPr="00326475">
                <w:rPr>
                  <w:rStyle w:val="Hyperlink"/>
                </w:rPr>
                <w:t xml:space="preserve"> improvising with the minor pentatonic scale KS2y</w:t>
              </w:r>
            </w:hyperlink>
            <w:r w:rsidRPr="00326475">
              <w:t> 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698F2FF0" w14:textId="77777777">
            <w:hyperlink w:tgtFrame="_blank" w:history="1" r:id="rId37">
              <w:r w:rsidRPr="00326475">
                <w:rPr>
                  <w:rStyle w:val="Hyperlink"/>
                </w:rPr>
                <w:t>Playing together: arranging and rehearsing a fusion performance KS2</w:t>
              </w:r>
            </w:hyperlink>
            <w:r w:rsidRPr="00326475"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352EE992" w14:textId="77777777">
            <w:hyperlink w:tgtFrame="_blank" w:history="1" r:id="rId38">
              <w:r w:rsidRPr="00326475">
                <w:rPr>
                  <w:rStyle w:val="Hyperlink"/>
                </w:rPr>
                <w:t>Singing for performance: conveying emotion and character through performance KS2</w:t>
              </w:r>
            </w:hyperlink>
            <w:r w:rsidRPr="00326475">
              <w:t> </w:t>
            </w:r>
          </w:p>
        </w:tc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/>
            <w:hideMark/>
          </w:tcPr>
          <w:p w:rsidRPr="00326475" w:rsidR="00326475" w:rsidP="00326475" w:rsidRDefault="00326475" w14:paraId="63C368A5" w14:textId="77777777">
            <w:hyperlink w:tgtFrame="_blank" w:history="1" r:id="rId39">
              <w:r w:rsidRPr="00326475">
                <w:rPr>
                  <w:rStyle w:val="Hyperlink"/>
                </w:rPr>
                <w:t>Compose and Create: creating melodic variations based on a theme KS2</w:t>
              </w:r>
            </w:hyperlink>
            <w:r w:rsidRPr="00326475">
              <w:t> </w:t>
            </w:r>
          </w:p>
        </w:tc>
      </w:tr>
    </w:tbl>
    <w:p w:rsidRPr="00326475" w:rsidR="00326475" w:rsidP="00326475" w:rsidRDefault="00326475" w14:paraId="69A31895" w14:textId="77777777"/>
    <w:sectPr w:rsidRPr="00326475" w:rsidR="00326475" w:rsidSect="00326475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75"/>
    <w:rsid w:val="00326475"/>
    <w:rsid w:val="005E1031"/>
    <w:rsid w:val="00790461"/>
    <w:rsid w:val="00CE3D25"/>
    <w:rsid w:val="236AA3AB"/>
    <w:rsid w:val="3F425616"/>
    <w:rsid w:val="434B24C9"/>
    <w:rsid w:val="504D46BC"/>
    <w:rsid w:val="5570E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03A13"/>
  <w15:chartTrackingRefBased/>
  <w15:docId w15:val="{A83E5BAB-AEFB-4B45-893F-A46A17A8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4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4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264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264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264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264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264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264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264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264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26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4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264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26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4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26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4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4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26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4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64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thenational.academy/teachers/programmes/music-primary-ks1/units/music-and-movement-using-symbols-to-represent-pitch/lessons" TargetMode="External" Id="rId13" /><Relationship Type="http://schemas.openxmlformats.org/officeDocument/2006/relationships/hyperlink" Target="https://www.thenational.academy/teachers/programmes/music-primary-ks2/units/singing-together-how-songs-are-used-in-communities/lessons" TargetMode="External" Id="rId18" /><Relationship Type="http://schemas.openxmlformats.org/officeDocument/2006/relationships/hyperlink" Target="https://www.thenational.academy/teachers/programmes/music-primary-ks2/units/compose-and-create-composing-a-major-melody-on-a-stave/lessons/major-melodies-and-the-major-pentachord" TargetMode="External" Id="rId26" /><Relationship Type="http://schemas.openxmlformats.org/officeDocument/2006/relationships/hyperlink" Target="https://www.thenational.academy/teachers/programmes/music-primary-ks2/units/compose-and-create-creating-melodic-variations-based-on-a-theme/lessons" TargetMode="External" Id="rId39" /><Relationship Type="http://schemas.openxmlformats.org/officeDocument/2006/relationships/hyperlink" Target="https://www.thenational.academy/teachers/programmes/music-primary-ks2/units/compose-and-create-composing-a-pentatonic-melody-using-a-simplified-stave/lessons/improvising-a-major-pentatonic-melody" TargetMode="External" Id="rId21" /><Relationship Type="http://schemas.openxmlformats.org/officeDocument/2006/relationships/hyperlink" Target="https://www.thenational.academy/teachers/programmes/music-primary-ks2/units/sing-play-perform-syncopation-in-songs/lessons" TargetMode="External" Id="rId34" /><Relationship Type="http://schemas.openxmlformats.org/officeDocument/2006/relationships/hyperlink" Target="https://www.thenational.academy/teachers/programmes/music-primary-ks1/units/music-and-movement-feeling-the-pulse-and-changing-the-tempo/lessons" TargetMode="External" Id="rId7" /><Relationship Type="http://schemas.openxmlformats.org/officeDocument/2006/relationships/settings" Target="settings.xml" Id="rId2" /><Relationship Type="http://schemas.openxmlformats.org/officeDocument/2006/relationships/hyperlink" Target="https://www.thenational.academy/teachers/programmes/music-primary-ks2/units/start-with-playing-adding-percussive-layers-to-build-to-texture-in-our-songs/lessons" TargetMode="External" Id="rId16" /><Relationship Type="http://schemas.openxmlformats.org/officeDocument/2006/relationships/hyperlink" Target="https://www.thenational.academy/teachers/programmes/music-primary-ks2/units/singing-for-performance-holding-a-second-part-in-rounds-and-partner-songs/lessons" TargetMode="External" Id="rId20" /><Relationship Type="http://schemas.openxmlformats.org/officeDocument/2006/relationships/hyperlink" Target="https://www.thenational.academy/teachers/programmes/music-primary-ks2/units/singing-together-how-songs-unite-us/lessons" TargetMode="External" Id="rId29" /><Relationship Type="http://schemas.openxmlformats.org/officeDocument/2006/relationships/theme" Target="theme/theme1.xml" Id="rId41" /><Relationship Type="http://schemas.openxmlformats.org/officeDocument/2006/relationships/styles" Target="styles.xml" Id="rId1" /><Relationship Type="http://schemas.openxmlformats.org/officeDocument/2006/relationships/hyperlink" Target="https://www.thenational.academy/teachers/programmes/music-primary-ks1/units/compose-and-create-exploring-and-performing-rhythm-patterns/lessons" TargetMode="External" Id="rId6" /><Relationship Type="http://schemas.openxmlformats.org/officeDocument/2006/relationships/hyperlink" Target="https://www.thenational.academy/teachers/programmes/music-primary-ks1/units/singing-together-how-singing-helps-us-work-together/lessons" TargetMode="External" Id="rId11" /><Relationship Type="http://schemas.openxmlformats.org/officeDocument/2006/relationships/hyperlink" Target="https://www.thenational.academy/teachers/programmes/music-primary-ks2/units/singing-together-how-stories-are-shared-through-song/lessons" TargetMode="External" Id="rId24" /><Relationship Type="http://schemas.openxmlformats.org/officeDocument/2006/relationships/hyperlink" Target="https://www.thenational.academy/teachers/programmes/music-primary-ks2/units/compose-and-create-composing-a-minor-melody-on-a-stave/lessons" TargetMode="External" Id="rId32" /><Relationship Type="http://schemas.openxmlformats.org/officeDocument/2006/relationships/hyperlink" Target="https://www.thenational.academy/teachers/programmes/music-primary-ks2/units/playing-together-arranging-and-rehearsing-a-fusion-performance/lessons" TargetMode="External" Id="rId37" /><Relationship Type="http://schemas.openxmlformats.org/officeDocument/2006/relationships/fontTable" Target="fontTable.xml" Id="rId40" /><Relationship Type="http://schemas.openxmlformats.org/officeDocument/2006/relationships/hyperlink" Target="https://www.thenational.academy/teachers/programmes/music-primary-ks1/units/singing-together-how-singing-makes-me-feel/lessons" TargetMode="External" Id="rId5" /><Relationship Type="http://schemas.openxmlformats.org/officeDocument/2006/relationships/hyperlink" Target="https://www.thenational.academy/teachers/programmes/music-primary-ks1/units/compose-and-create-improvising-with-four-notes/lessons/call-and-response-improvisation-within-a-four-note-toneset" TargetMode="External" Id="rId15" /><Relationship Type="http://schemas.openxmlformats.org/officeDocument/2006/relationships/hyperlink" Target="https://www.thenational.academy/teachers/programmes/music-primary-ks2/units/compose-and-create-improvising-within-hindustani-classical-music/lessons" TargetMode="External" Id="rId23" /><Relationship Type="http://schemas.openxmlformats.org/officeDocument/2006/relationships/hyperlink" Target="https://www.thenational.academy/teachers/programmes/music-primary-ks2/units/sing-play-perform-adding-tuned-accompaniment-to-part-singing/lessons" TargetMode="External" Id="rId28" /><Relationship Type="http://schemas.openxmlformats.org/officeDocument/2006/relationships/hyperlink" Target="https://www.thenational.academy/teachers/programmes/music-primary-ks2/units/compose-and-rehearse-improvising-over-a-three-chord-structure/lessons" TargetMode="External" Id="rId36" /><Relationship Type="http://schemas.openxmlformats.org/officeDocument/2006/relationships/hyperlink" Target="https://www.thenational.academy/teachers/programmes/music-primary-ks1/units/start-with-singing-changing-tempo-and-dynamics-in-our-songs/lessons/singing-and-moving-together" TargetMode="External" Id="rId10" /><Relationship Type="http://schemas.openxmlformats.org/officeDocument/2006/relationships/hyperlink" Target="https://www.thenational.academy/teachers/programmes/music-primary-ks2/units/compose-and-create-notating-and-performing-using-rhythm-grids/lessons" TargetMode="External" Id="rId19" /><Relationship Type="http://schemas.openxmlformats.org/officeDocument/2006/relationships/hyperlink" Target="https://www.thenational.academy/teachers/programmes/music-primary-ks2/units/playing-together-polyrhythms-as-part-of-an-ensemble/lessons" TargetMode="External" Id="rId31" /><Relationship Type="http://schemas.openxmlformats.org/officeDocument/2006/relationships/hyperlink" Target="https://www.thenational.academy/teachers/programmes/music-primary-ks1/units/start-with-singing-finding-my-singing-voice/lessons" TargetMode="External" Id="rId4" /><Relationship Type="http://schemas.openxmlformats.org/officeDocument/2006/relationships/hyperlink" Target="https://www.thenational.academy/teachers/programmes/music-primary-ks1/units/singing-for-performance-warming-up-my-voice-so-im-ready-to-sing/lessons" TargetMode="External" Id="rId9" /><Relationship Type="http://schemas.openxmlformats.org/officeDocument/2006/relationships/hyperlink" Target="https://www.thenational.academy/teachers/programmes/music-primary-ks1/units/compose-and-create-improvising-with-four-notes/lessons" TargetMode="External" Id="rId14" /><Relationship Type="http://schemas.openxmlformats.org/officeDocument/2006/relationships/hyperlink" Target="https://www.thenational.academy/teachers/programmes/music-primary-ks2/units/start-with-playing-adding-layers-to-major-and-minor-songs/lessons/major-and-minor-tonality-folk-songs" TargetMode="External" Id="rId22" /><Relationship Type="http://schemas.openxmlformats.org/officeDocument/2006/relationships/hyperlink" Target="https://www.thenational.academy/teachers/programmes/music-primary-ks2/units/singing-for-performance-discovering-different-ways-to-sing-in-harmony/lessons" TargetMode="External" Id="rId27" /><Relationship Type="http://schemas.openxmlformats.org/officeDocument/2006/relationships/hyperlink" Target="https://www.thenational.academy/teachers/programmes/music-primary-ks2/units/compose-and-rehearse-creating-and-combining-minimalist-cells/lessons" TargetMode="External" Id="rId30" /><Relationship Type="http://schemas.openxmlformats.org/officeDocument/2006/relationships/hyperlink" Target="https://www.thenational.academy/teachers/programmes/music-primary-ks2/units/singing-together-how-songs-have-the-power-for-change/lessons" TargetMode="External" Id="rId35" /><Relationship Type="http://schemas.openxmlformats.org/officeDocument/2006/relationships/hyperlink" Target="https://www.thenational.academy/teachers/programmes/music-primary-ks1/units/compose-and-create-exploring-pitch-through-call-and-response/lessons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s://www.thenational.academy/teachers/programmes/music-primary-ks1/units/compose-and-create-recording-our-musical-ideas-using-a-graphic-score/lessons" TargetMode="External" Id="rId12" /><Relationship Type="http://schemas.openxmlformats.org/officeDocument/2006/relationships/hyperlink" Target="https://www.thenational.academy/teachers/programmes/music-primary-ks2/units/playing-together-building-texture-with-melody-drone-and-ostinato/lessons/drone-accompaniments-to-songs" TargetMode="External" Id="rId17" /><Relationship Type="http://schemas.openxmlformats.org/officeDocument/2006/relationships/hyperlink" Target="https://www.thenational.academy/teachers/programmes/music-primary-ks2/units/playing-together-effective-rehearsing-as-part-of-an-ensemble/lessons" TargetMode="External" Id="rId25" /><Relationship Type="http://schemas.openxmlformats.org/officeDocument/2006/relationships/hyperlink" Target="https://www.thenational.academy/teachers/programmes/music-primary-ks2/units/singing-for-performance-discovering-different-vocal-timbres/lessons/syncopation-performance-and-reflection" TargetMode="External" Id="rId33" /><Relationship Type="http://schemas.openxmlformats.org/officeDocument/2006/relationships/hyperlink" Target="https://www.thenational.academy/teachers/programmes/music-primary-ks2/units/singing-for-performance-conveying-emotion-and-character-through-performance/lessons" TargetMode="External" Id="rId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 McKenzie-Cook</dc:creator>
  <keywords/>
  <dc:description/>
  <lastModifiedBy>P McKenzie-Cook</lastModifiedBy>
  <revision>2</revision>
  <dcterms:created xsi:type="dcterms:W3CDTF">2026-10-02T13:30:00.0000000Z</dcterms:created>
  <dcterms:modified xsi:type="dcterms:W3CDTF">2026-10-05T15:50:10.1178873Z</dcterms:modified>
</coreProperties>
</file>